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B330" w14:textId="5F03D8E4" w:rsidR="00FE067E" w:rsidRPr="00B663AF" w:rsidRDefault="00342EE7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482BD" wp14:editId="1B0BE51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FA35E" w14:textId="3FD029A9" w:rsidR="00342EE7" w:rsidRPr="00342EE7" w:rsidRDefault="00342EE7" w:rsidP="00342EE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42EE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482BD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1FDFA35E" w14:textId="3FD029A9" w:rsidR="00342EE7" w:rsidRPr="00342EE7" w:rsidRDefault="00342EE7" w:rsidP="00342EE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42EE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5D5831" w:rsidRPr="00B66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7B3E" wp14:editId="28D6B3E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EE49A" w14:textId="696012EA" w:rsidR="005D5831" w:rsidRPr="005D5831" w:rsidRDefault="005D5831" w:rsidP="005D583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D583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7B3E" id="_x0000_s1027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303EE49A" w14:textId="696012EA" w:rsidR="005D5831" w:rsidRPr="005D5831" w:rsidRDefault="005D5831" w:rsidP="005D583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D583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B663AF">
        <w:rPr>
          <w:color w:val="auto"/>
        </w:rPr>
        <w:t>WEST virginia legislature</w:t>
      </w:r>
    </w:p>
    <w:p w14:paraId="03D3F4D5" w14:textId="08995213" w:rsidR="00CD36CF" w:rsidRPr="00B663AF" w:rsidRDefault="00CD36CF" w:rsidP="00CC1F3B">
      <w:pPr>
        <w:pStyle w:val="TitlePageSession"/>
        <w:rPr>
          <w:color w:val="auto"/>
        </w:rPr>
      </w:pPr>
      <w:r w:rsidRPr="00B663AF">
        <w:rPr>
          <w:color w:val="auto"/>
        </w:rPr>
        <w:t>20</w:t>
      </w:r>
      <w:r w:rsidR="00CB1ADC" w:rsidRPr="00B663AF">
        <w:rPr>
          <w:color w:val="auto"/>
        </w:rPr>
        <w:t>2</w:t>
      </w:r>
      <w:r w:rsidR="009257BF" w:rsidRPr="00B663AF">
        <w:rPr>
          <w:color w:val="auto"/>
        </w:rPr>
        <w:t>1</w:t>
      </w:r>
      <w:r w:rsidRPr="00B663AF">
        <w:rPr>
          <w:color w:val="auto"/>
        </w:rPr>
        <w:t xml:space="preserve"> regular session</w:t>
      </w:r>
    </w:p>
    <w:p w14:paraId="75645249" w14:textId="77777777" w:rsidR="00CD36CF" w:rsidRPr="00B663AF" w:rsidRDefault="004931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B663AF">
            <w:rPr>
              <w:color w:val="auto"/>
            </w:rPr>
            <w:t>Introduced</w:t>
          </w:r>
        </w:sdtContent>
      </w:sdt>
    </w:p>
    <w:p w14:paraId="24B5C297" w14:textId="5AE57B2F" w:rsidR="00CD36CF" w:rsidRPr="00B663AF" w:rsidRDefault="004931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663AF">
            <w:rPr>
              <w:color w:val="auto"/>
            </w:rPr>
            <w:t>House</w:t>
          </w:r>
        </w:sdtContent>
      </w:sdt>
      <w:r w:rsidR="00303684" w:rsidRPr="00B663AF">
        <w:rPr>
          <w:color w:val="auto"/>
        </w:rPr>
        <w:t xml:space="preserve"> </w:t>
      </w:r>
      <w:r w:rsidR="00CD36CF" w:rsidRPr="00B663A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7A068B">
            <w:rPr>
              <w:color w:val="auto"/>
            </w:rPr>
            <w:t>2623</w:t>
          </w:r>
        </w:sdtContent>
      </w:sdt>
    </w:p>
    <w:p w14:paraId="6BF6EF4C" w14:textId="2459F211" w:rsidR="00CD36CF" w:rsidRPr="00B663AF" w:rsidRDefault="00CD36CF" w:rsidP="00CC1F3B">
      <w:pPr>
        <w:pStyle w:val="Sponsors"/>
        <w:rPr>
          <w:color w:val="auto"/>
        </w:rPr>
      </w:pPr>
      <w:r w:rsidRPr="00B663A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FE7523" w:rsidRPr="00B663AF">
            <w:rPr>
              <w:color w:val="auto"/>
            </w:rPr>
            <w:t>Delegate</w:t>
          </w:r>
          <w:r w:rsidR="00A975A4" w:rsidRPr="00B663AF">
            <w:rPr>
              <w:color w:val="auto"/>
            </w:rPr>
            <w:t>s</w:t>
          </w:r>
          <w:r w:rsidR="00FE7523" w:rsidRPr="00B663AF">
            <w:rPr>
              <w:color w:val="auto"/>
            </w:rPr>
            <w:t xml:space="preserve"> </w:t>
          </w:r>
          <w:r w:rsidR="002350A0" w:rsidRPr="00B663AF">
            <w:rPr>
              <w:color w:val="auto"/>
            </w:rPr>
            <w:t>S</w:t>
          </w:r>
          <w:r w:rsidR="00FE7523" w:rsidRPr="00B663AF">
            <w:rPr>
              <w:color w:val="auto"/>
            </w:rPr>
            <w:t>kaff</w:t>
          </w:r>
          <w:r w:rsidR="00110E64" w:rsidRPr="00B663AF">
            <w:rPr>
              <w:color w:val="auto"/>
            </w:rPr>
            <w:t xml:space="preserve">, </w:t>
          </w:r>
          <w:r w:rsidR="00A975A4" w:rsidRPr="00B663AF">
            <w:rPr>
              <w:color w:val="auto"/>
            </w:rPr>
            <w:t>Zukoff</w:t>
          </w:r>
          <w:r w:rsidR="00110E64" w:rsidRPr="00B663AF">
            <w:rPr>
              <w:color w:val="auto"/>
            </w:rPr>
            <w:t>, Higginbotham</w:t>
          </w:r>
          <w:r w:rsidR="00493180">
            <w:rPr>
              <w:color w:val="auto"/>
            </w:rPr>
            <w:t xml:space="preserve">, </w:t>
          </w:r>
          <w:r w:rsidR="00B00EDF">
            <w:rPr>
              <w:color w:val="auto"/>
            </w:rPr>
            <w:t>Lovejoy</w:t>
          </w:r>
          <w:r w:rsidR="00493180">
            <w:rPr>
              <w:color w:val="auto"/>
            </w:rPr>
            <w:t xml:space="preserve"> and Young</w:t>
          </w:r>
        </w:sdtContent>
      </w:sdt>
    </w:p>
    <w:p w14:paraId="7B472BA5" w14:textId="78BF0148" w:rsidR="00E831B3" w:rsidRPr="00B663AF" w:rsidRDefault="00CD36CF" w:rsidP="00CC1F3B">
      <w:pPr>
        <w:pStyle w:val="References"/>
        <w:rPr>
          <w:color w:val="auto"/>
        </w:rPr>
      </w:pPr>
      <w:r w:rsidRPr="00B663A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A068B">
            <w:rPr>
              <w:color w:val="auto"/>
            </w:rPr>
            <w:t>Introduced February 19, 2021; Referred to the Committee on Education then Finance</w:t>
          </w:r>
        </w:sdtContent>
      </w:sdt>
      <w:r w:rsidRPr="00B663AF">
        <w:rPr>
          <w:color w:val="auto"/>
        </w:rPr>
        <w:t>]</w:t>
      </w:r>
    </w:p>
    <w:p w14:paraId="74624EA7" w14:textId="38BC79AE" w:rsidR="00303684" w:rsidRPr="00B663AF" w:rsidRDefault="0000526A" w:rsidP="00CC1F3B">
      <w:pPr>
        <w:pStyle w:val="TitleSection"/>
        <w:rPr>
          <w:color w:val="auto"/>
        </w:rPr>
      </w:pPr>
      <w:r w:rsidRPr="00B663AF">
        <w:rPr>
          <w:color w:val="auto"/>
        </w:rPr>
        <w:lastRenderedPageBreak/>
        <w:t>A BILL</w:t>
      </w:r>
      <w:r w:rsidR="00FE7523" w:rsidRPr="00B663AF">
        <w:rPr>
          <w:color w:val="auto"/>
        </w:rPr>
        <w:t xml:space="preserve"> to amend the </w:t>
      </w:r>
      <w:r w:rsidR="00CD4D13" w:rsidRPr="00B663AF">
        <w:rPr>
          <w:color w:val="auto"/>
        </w:rPr>
        <w:t>C</w:t>
      </w:r>
      <w:r w:rsidR="00FE7523" w:rsidRPr="00B663AF">
        <w:rPr>
          <w:color w:val="auto"/>
        </w:rPr>
        <w:t>ode of West Virginia, 1931, as amended, by adding thereto a new section</w:t>
      </w:r>
      <w:r w:rsidR="00C03863" w:rsidRPr="00B663AF">
        <w:rPr>
          <w:color w:val="auto"/>
        </w:rPr>
        <w:t>, designated §11-21-</w:t>
      </w:r>
      <w:r w:rsidR="009257BF" w:rsidRPr="00B663AF">
        <w:rPr>
          <w:color w:val="auto"/>
        </w:rPr>
        <w:t xml:space="preserve">97, </w:t>
      </w:r>
      <w:r w:rsidR="00C03863" w:rsidRPr="00B663AF">
        <w:rPr>
          <w:color w:val="auto"/>
        </w:rPr>
        <w:t xml:space="preserve">relating to a tax credit for any new teacher who remains in the state </w:t>
      </w:r>
      <w:r w:rsidR="005F54D1" w:rsidRPr="00B663AF">
        <w:rPr>
          <w:color w:val="auto"/>
        </w:rPr>
        <w:t xml:space="preserve">and works as a teacher </w:t>
      </w:r>
      <w:r w:rsidR="00C03863" w:rsidRPr="00B663AF">
        <w:rPr>
          <w:color w:val="auto"/>
        </w:rPr>
        <w:t>five years after graduation.</w:t>
      </w:r>
    </w:p>
    <w:p w14:paraId="7A70444A" w14:textId="77777777" w:rsidR="00303684" w:rsidRPr="00B663AF" w:rsidRDefault="00303684" w:rsidP="00CC1F3B">
      <w:pPr>
        <w:pStyle w:val="EnactingClause"/>
        <w:rPr>
          <w:color w:val="auto"/>
        </w:rPr>
        <w:sectPr w:rsidR="00303684" w:rsidRPr="00B663AF" w:rsidSect="00AA4A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63AF">
        <w:rPr>
          <w:color w:val="auto"/>
        </w:rPr>
        <w:t>Be it enacted by the Legislature of West Virginia:</w:t>
      </w:r>
    </w:p>
    <w:p w14:paraId="7F510EC7" w14:textId="64E1483A" w:rsidR="00C03863" w:rsidRPr="00B663AF" w:rsidRDefault="00C03863" w:rsidP="003303E6">
      <w:pPr>
        <w:pStyle w:val="ArticleHeading"/>
        <w:rPr>
          <w:color w:val="auto"/>
        </w:rPr>
        <w:sectPr w:rsidR="00C03863" w:rsidRPr="00B663AF" w:rsidSect="00AA4A3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B663AF">
        <w:rPr>
          <w:color w:val="auto"/>
        </w:rPr>
        <w:t>ARTICLE 21. PERSONAL INCOME TAX</w:t>
      </w:r>
      <w:r w:rsidR="00197163" w:rsidRPr="00B663AF">
        <w:rPr>
          <w:color w:val="auto"/>
        </w:rPr>
        <w:t>.</w:t>
      </w:r>
    </w:p>
    <w:p w14:paraId="70042BD6" w14:textId="6C82C500" w:rsidR="00197163" w:rsidRPr="00B663AF" w:rsidRDefault="00197163" w:rsidP="00197163">
      <w:pPr>
        <w:pStyle w:val="SectionHeading"/>
        <w:rPr>
          <w:color w:val="auto"/>
          <w:u w:val="single"/>
        </w:rPr>
      </w:pPr>
      <w:r w:rsidRPr="00B663AF">
        <w:rPr>
          <w:color w:val="auto"/>
          <w:u w:val="single"/>
        </w:rPr>
        <w:t>§1</w:t>
      </w:r>
      <w:r w:rsidR="00C03863" w:rsidRPr="00B663AF">
        <w:rPr>
          <w:color w:val="auto"/>
          <w:u w:val="single"/>
        </w:rPr>
        <w:t>1-21-</w:t>
      </w:r>
      <w:r w:rsidR="009257BF" w:rsidRPr="00B663AF">
        <w:rPr>
          <w:color w:val="auto"/>
          <w:u w:val="single"/>
        </w:rPr>
        <w:t>97</w:t>
      </w:r>
      <w:r w:rsidRPr="00B663AF">
        <w:rPr>
          <w:color w:val="auto"/>
          <w:u w:val="single"/>
        </w:rPr>
        <w:t>.  Tax credit for new teachers.</w:t>
      </w:r>
    </w:p>
    <w:p w14:paraId="3FF8D32D" w14:textId="586B02A2" w:rsidR="008736AA" w:rsidRPr="00B663AF" w:rsidRDefault="00197163" w:rsidP="00CC1F3B">
      <w:pPr>
        <w:pStyle w:val="SectionBody"/>
        <w:rPr>
          <w:color w:val="auto"/>
          <w:u w:val="single"/>
        </w:rPr>
      </w:pPr>
      <w:r w:rsidRPr="00B663AF">
        <w:rPr>
          <w:color w:val="auto"/>
          <w:u w:val="single"/>
        </w:rPr>
        <w:t xml:space="preserve">Any </w:t>
      </w:r>
      <w:r w:rsidR="00C03863" w:rsidRPr="00B663AF">
        <w:rPr>
          <w:color w:val="auto"/>
          <w:u w:val="single"/>
        </w:rPr>
        <w:t xml:space="preserve">new teacher who remains in West Virginia </w:t>
      </w:r>
      <w:r w:rsidR="00426F29" w:rsidRPr="00B663AF">
        <w:rPr>
          <w:color w:val="auto"/>
          <w:u w:val="single"/>
        </w:rPr>
        <w:t xml:space="preserve">and works as a teacher for </w:t>
      </w:r>
      <w:r w:rsidR="00C03863" w:rsidRPr="00B663AF">
        <w:rPr>
          <w:color w:val="auto"/>
          <w:u w:val="single"/>
        </w:rPr>
        <w:t>five years after graduation</w:t>
      </w:r>
      <w:r w:rsidR="00426F29" w:rsidRPr="00B663AF">
        <w:rPr>
          <w:color w:val="auto"/>
          <w:u w:val="single"/>
        </w:rPr>
        <w:t xml:space="preserve"> </w:t>
      </w:r>
      <w:r w:rsidR="00C03863" w:rsidRPr="00B663AF">
        <w:rPr>
          <w:color w:val="auto"/>
          <w:u w:val="single"/>
        </w:rPr>
        <w:t>is eligible for a credit against personal income taxes not to exceed $1200.</w:t>
      </w:r>
    </w:p>
    <w:p w14:paraId="47CA4EC6" w14:textId="77777777" w:rsidR="00C33014" w:rsidRPr="00B663AF" w:rsidRDefault="00C33014" w:rsidP="00CC1F3B">
      <w:pPr>
        <w:pStyle w:val="Note"/>
        <w:rPr>
          <w:color w:val="auto"/>
          <w:u w:val="single"/>
        </w:rPr>
      </w:pPr>
    </w:p>
    <w:p w14:paraId="373CCB36" w14:textId="78679D6B" w:rsidR="006865E9" w:rsidRPr="00B663AF" w:rsidRDefault="00CF1DCA" w:rsidP="00CC1F3B">
      <w:pPr>
        <w:pStyle w:val="Note"/>
        <w:rPr>
          <w:color w:val="auto"/>
        </w:rPr>
      </w:pPr>
      <w:r w:rsidRPr="00B663AF">
        <w:rPr>
          <w:color w:val="auto"/>
        </w:rPr>
        <w:t>NOTE: The</w:t>
      </w:r>
      <w:r w:rsidR="006865E9" w:rsidRPr="00B663AF">
        <w:rPr>
          <w:color w:val="auto"/>
        </w:rPr>
        <w:t xml:space="preserve"> purpose of this bill is to </w:t>
      </w:r>
      <w:r w:rsidR="00C03863" w:rsidRPr="00B663AF">
        <w:rPr>
          <w:color w:val="auto"/>
        </w:rPr>
        <w:t xml:space="preserve">provide a tax credit to encourage new teachers to remain in the state </w:t>
      </w:r>
      <w:r w:rsidR="00A810AF" w:rsidRPr="00B663AF">
        <w:rPr>
          <w:color w:val="auto"/>
        </w:rPr>
        <w:t xml:space="preserve">and teach for </w:t>
      </w:r>
      <w:r w:rsidR="00C03863" w:rsidRPr="00B663AF">
        <w:rPr>
          <w:color w:val="auto"/>
        </w:rPr>
        <w:t>five years after graduation.</w:t>
      </w:r>
    </w:p>
    <w:p w14:paraId="324CA2D2" w14:textId="463278C4" w:rsidR="006865E9" w:rsidRPr="00B663AF" w:rsidRDefault="00AE48A0" w:rsidP="00CC1F3B">
      <w:pPr>
        <w:pStyle w:val="Note"/>
        <w:rPr>
          <w:color w:val="auto"/>
        </w:rPr>
      </w:pPr>
      <w:r w:rsidRPr="00B663AF">
        <w:rPr>
          <w:color w:val="auto"/>
        </w:rPr>
        <w:t>Strike-throughs indicate language that would be stricken from a heading or the present law</w:t>
      </w:r>
      <w:r w:rsidR="00E44D7A" w:rsidRPr="00B663AF">
        <w:rPr>
          <w:color w:val="auto"/>
        </w:rPr>
        <w:t>,</w:t>
      </w:r>
      <w:r w:rsidRPr="00B663AF">
        <w:rPr>
          <w:color w:val="auto"/>
        </w:rPr>
        <w:t xml:space="preserve"> and underscoring indicates new language that would be added.</w:t>
      </w:r>
    </w:p>
    <w:sectPr w:rsidR="006865E9" w:rsidRPr="00B663AF" w:rsidSect="00AA4A3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A56A" w14:textId="77777777" w:rsidR="005A3DAE" w:rsidRPr="00B844FE" w:rsidRDefault="005A3DAE" w:rsidP="00B844FE">
      <w:r>
        <w:separator/>
      </w:r>
    </w:p>
  </w:endnote>
  <w:endnote w:type="continuationSeparator" w:id="0">
    <w:p w14:paraId="4D03433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998991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E36B5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C0A1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65436" w14:textId="77777777" w:rsidR="005A3DAE" w:rsidRPr="00B844FE" w:rsidRDefault="005A3DAE" w:rsidP="00B844FE">
      <w:r>
        <w:separator/>
      </w:r>
    </w:p>
  </w:footnote>
  <w:footnote w:type="continuationSeparator" w:id="0">
    <w:p w14:paraId="29448B58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BE85" w14:textId="77777777" w:rsidR="002A0269" w:rsidRPr="00B844FE" w:rsidRDefault="0049318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FC60" w14:textId="7CC6CE3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ADE5ADA5EC554D55A5D70103A8DA09FC"/>
        </w:placeholder>
        <w:text/>
      </w:sdtPr>
      <w:sdtEndPr/>
      <w:sdtContent>
        <w:r w:rsidR="00FE7523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E7523">
          <w:t>202</w:t>
        </w:r>
        <w:r w:rsidR="009257BF">
          <w:t>1R2170</w:t>
        </w:r>
      </w:sdtContent>
    </w:sdt>
  </w:p>
  <w:p w14:paraId="2187D6BA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441D1" w14:textId="3F465E80" w:rsidR="002A0269" w:rsidRPr="002A0269" w:rsidRDefault="00493180" w:rsidP="00CC1F3B">
    <w:pPr>
      <w:pStyle w:val="HeaderStyle"/>
    </w:pPr>
    <w:sdt>
      <w:sdtPr>
        <w:tag w:val="BNumWH"/>
        <w:id w:val="-1890952866"/>
        <w:placeholder>
          <w:docPart w:val="F5B4A0FCF0C141DC9389693BC21455F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257BF">
          <w:t>2021R2170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HEmYmZsamhiZmZko6SsGpxcWZ+XkgBYa1AE1EO9UsAAAA"/>
  </w:docVars>
  <w:rsids>
    <w:rsidRoot w:val="00CB1ADC"/>
    <w:rsid w:val="0000526A"/>
    <w:rsid w:val="000573A9"/>
    <w:rsid w:val="00065E8A"/>
    <w:rsid w:val="00085D22"/>
    <w:rsid w:val="000C5C77"/>
    <w:rsid w:val="000E3912"/>
    <w:rsid w:val="000F4AC5"/>
    <w:rsid w:val="0010070F"/>
    <w:rsid w:val="00110E64"/>
    <w:rsid w:val="0015112E"/>
    <w:rsid w:val="001552E7"/>
    <w:rsid w:val="001566B4"/>
    <w:rsid w:val="00197163"/>
    <w:rsid w:val="001A66B7"/>
    <w:rsid w:val="001C279E"/>
    <w:rsid w:val="001D459E"/>
    <w:rsid w:val="0020107F"/>
    <w:rsid w:val="002350A0"/>
    <w:rsid w:val="0027011C"/>
    <w:rsid w:val="00274200"/>
    <w:rsid w:val="00275740"/>
    <w:rsid w:val="002A0269"/>
    <w:rsid w:val="002D1DA8"/>
    <w:rsid w:val="00303684"/>
    <w:rsid w:val="003143F5"/>
    <w:rsid w:val="00314854"/>
    <w:rsid w:val="003303E6"/>
    <w:rsid w:val="00342EE7"/>
    <w:rsid w:val="003648DB"/>
    <w:rsid w:val="00394191"/>
    <w:rsid w:val="003C51CD"/>
    <w:rsid w:val="003F1DE6"/>
    <w:rsid w:val="00426F29"/>
    <w:rsid w:val="004368E0"/>
    <w:rsid w:val="00493180"/>
    <w:rsid w:val="004C13DD"/>
    <w:rsid w:val="004E3441"/>
    <w:rsid w:val="00500579"/>
    <w:rsid w:val="00552DFA"/>
    <w:rsid w:val="005A3DAE"/>
    <w:rsid w:val="005A5366"/>
    <w:rsid w:val="005D5831"/>
    <w:rsid w:val="005F54D1"/>
    <w:rsid w:val="006369EB"/>
    <w:rsid w:val="00637E73"/>
    <w:rsid w:val="006865E9"/>
    <w:rsid w:val="00691F3E"/>
    <w:rsid w:val="00694BFB"/>
    <w:rsid w:val="006A106B"/>
    <w:rsid w:val="006C523D"/>
    <w:rsid w:val="006D4036"/>
    <w:rsid w:val="007A068B"/>
    <w:rsid w:val="007A5259"/>
    <w:rsid w:val="007A7081"/>
    <w:rsid w:val="007F1CF5"/>
    <w:rsid w:val="00834EDE"/>
    <w:rsid w:val="008736AA"/>
    <w:rsid w:val="008970A3"/>
    <w:rsid w:val="008D275D"/>
    <w:rsid w:val="009257BF"/>
    <w:rsid w:val="00980327"/>
    <w:rsid w:val="00985D3F"/>
    <w:rsid w:val="00986478"/>
    <w:rsid w:val="009B5557"/>
    <w:rsid w:val="009F1067"/>
    <w:rsid w:val="00A31E01"/>
    <w:rsid w:val="00A527AD"/>
    <w:rsid w:val="00A718CF"/>
    <w:rsid w:val="00A810AF"/>
    <w:rsid w:val="00A975A4"/>
    <w:rsid w:val="00AA4A36"/>
    <w:rsid w:val="00AE48A0"/>
    <w:rsid w:val="00AE61BE"/>
    <w:rsid w:val="00B00EDF"/>
    <w:rsid w:val="00B16F25"/>
    <w:rsid w:val="00B24422"/>
    <w:rsid w:val="00B663AF"/>
    <w:rsid w:val="00B66B81"/>
    <w:rsid w:val="00B80C20"/>
    <w:rsid w:val="00B844FE"/>
    <w:rsid w:val="00B86B4F"/>
    <w:rsid w:val="00BA1F84"/>
    <w:rsid w:val="00BA6FD5"/>
    <w:rsid w:val="00BC562B"/>
    <w:rsid w:val="00BD6CF6"/>
    <w:rsid w:val="00C03863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291A"/>
    <w:rsid w:val="00CD36CF"/>
    <w:rsid w:val="00CD4D13"/>
    <w:rsid w:val="00CD70C0"/>
    <w:rsid w:val="00CF1DCA"/>
    <w:rsid w:val="00D579FC"/>
    <w:rsid w:val="00D81C16"/>
    <w:rsid w:val="00DE526B"/>
    <w:rsid w:val="00DF0542"/>
    <w:rsid w:val="00DF199D"/>
    <w:rsid w:val="00E01542"/>
    <w:rsid w:val="00E365F1"/>
    <w:rsid w:val="00E44D7A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5A170"/>
  <w15:chartTrackingRefBased/>
  <w15:docId w15:val="{C7DD963E-17C8-41E6-8973-E604209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C63D0A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C63D0A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C63D0A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C63D0A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C63D0A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DE5ADA5EC554D55A5D70103A8DA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C892-ECE5-424A-86EB-593771311300}"/>
      </w:docPartPr>
      <w:docPartBody>
        <w:p w:rsidR="00B436E6" w:rsidRDefault="00B436E6"/>
      </w:docPartBody>
    </w:docPart>
    <w:docPart>
      <w:docPartPr>
        <w:name w:val="F5B4A0FCF0C141DC9389693BC2145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3C04-2502-48E8-9BFA-FB3DC4E18469}"/>
      </w:docPartPr>
      <w:docPartBody>
        <w:p w:rsidR="00B436E6" w:rsidRDefault="00B436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B436E6"/>
    <w:rsid w:val="00C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F3DA-FC6F-4CCA-AF1A-8CA9DA6E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4</cp:revision>
  <dcterms:created xsi:type="dcterms:W3CDTF">2021-02-18T17:08:00Z</dcterms:created>
  <dcterms:modified xsi:type="dcterms:W3CDTF">2021-02-22T18:40:00Z</dcterms:modified>
</cp:coreProperties>
</file>